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56" w:rsidRPr="00AF3156" w:rsidRDefault="00AF3156" w:rsidP="00AF31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156">
        <w:rPr>
          <w:rFonts w:ascii="Times New Roman" w:hAnsi="Times New Roman" w:cs="Times New Roman"/>
          <w:b/>
          <w:sz w:val="32"/>
          <w:szCs w:val="32"/>
        </w:rPr>
        <w:t>«</w:t>
      </w:r>
      <w:r w:rsidR="004E235A" w:rsidRPr="00AF3156">
        <w:rPr>
          <w:rFonts w:ascii="Times New Roman" w:hAnsi="Times New Roman" w:cs="Times New Roman"/>
          <w:b/>
          <w:sz w:val="32"/>
          <w:szCs w:val="32"/>
        </w:rPr>
        <w:t>Итоги педагогического мониторинга на начало учебного</w:t>
      </w:r>
    </w:p>
    <w:p w:rsidR="00AF3156" w:rsidRPr="00AF3156" w:rsidRDefault="004E235A" w:rsidP="00AF31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156">
        <w:rPr>
          <w:rFonts w:ascii="Times New Roman" w:hAnsi="Times New Roman" w:cs="Times New Roman"/>
          <w:b/>
          <w:sz w:val="32"/>
          <w:szCs w:val="32"/>
        </w:rPr>
        <w:t>2019-2020 года</w:t>
      </w:r>
    </w:p>
    <w:p w:rsidR="004E235A" w:rsidRPr="00AF3156" w:rsidRDefault="004E235A" w:rsidP="00AF31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156">
        <w:rPr>
          <w:rFonts w:ascii="Times New Roman" w:hAnsi="Times New Roman" w:cs="Times New Roman"/>
          <w:b/>
          <w:sz w:val="32"/>
          <w:szCs w:val="32"/>
        </w:rPr>
        <w:t>в разновозрастной группе старшего возраста</w:t>
      </w:r>
      <w:bookmarkStart w:id="0" w:name="_GoBack"/>
      <w:bookmarkEnd w:id="0"/>
      <w:r w:rsidRPr="00AF3156">
        <w:rPr>
          <w:rFonts w:ascii="Times New Roman" w:hAnsi="Times New Roman" w:cs="Times New Roman"/>
          <w:b/>
          <w:sz w:val="32"/>
          <w:szCs w:val="32"/>
        </w:rPr>
        <w:t>»</w:t>
      </w:r>
    </w:p>
    <w:p w:rsidR="004E235A" w:rsidRPr="00AF3156" w:rsidRDefault="004E235A" w:rsidP="004E235A">
      <w:pPr>
        <w:spacing w:before="225" w:after="225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F3156">
        <w:rPr>
          <w:rFonts w:ascii="Times New Roman" w:hAnsi="Times New Roman"/>
          <w:b/>
          <w:sz w:val="32"/>
          <w:szCs w:val="32"/>
        </w:rPr>
        <w:t>Воспитатель</w:t>
      </w:r>
      <w:proofErr w:type="gramStart"/>
      <w:r w:rsidRPr="00AF3156">
        <w:rPr>
          <w:rFonts w:ascii="Times New Roman" w:hAnsi="Times New Roman"/>
          <w:b/>
          <w:sz w:val="32"/>
          <w:szCs w:val="32"/>
        </w:rPr>
        <w:t xml:space="preserve"> :</w:t>
      </w:r>
      <w:proofErr w:type="gramEnd"/>
      <w:r w:rsidRPr="00AF3156">
        <w:rPr>
          <w:rFonts w:ascii="Times New Roman" w:hAnsi="Times New Roman"/>
          <w:b/>
          <w:sz w:val="32"/>
          <w:szCs w:val="32"/>
        </w:rPr>
        <w:t xml:space="preserve"> Матвеева Л.Н.</w:t>
      </w:r>
    </w:p>
    <w:p w:rsidR="004E235A" w:rsidRPr="00AF3156" w:rsidRDefault="004E235A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35A">
        <w:rPr>
          <w:rFonts w:ascii="Times New Roman" w:hAnsi="Times New Roman" w:cs="Times New Roman"/>
          <w:sz w:val="28"/>
          <w:szCs w:val="28"/>
        </w:rPr>
        <w:t xml:space="preserve"> </w:t>
      </w:r>
      <w:r w:rsidRPr="00AF3156">
        <w:rPr>
          <w:rFonts w:ascii="Times New Roman" w:hAnsi="Times New Roman" w:cs="Times New Roman"/>
          <w:sz w:val="24"/>
          <w:szCs w:val="24"/>
        </w:rPr>
        <w:t>В разновозрастной группе старшего возраста на начало учебного года было обследовано 12 детей из 14 воспитанников.2 ребенка не были задействованы в обследовании,  так как 1 находился в отпуске, 1 – в тундре с родителями.</w:t>
      </w:r>
    </w:p>
    <w:p w:rsidR="004E235A" w:rsidRPr="00AF3156" w:rsidRDefault="004E235A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 xml:space="preserve">  Результаты обследования по образовательным областям следующие:</w:t>
      </w:r>
    </w:p>
    <w:p w:rsidR="004E235A" w:rsidRPr="00AF3156" w:rsidRDefault="004E235A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>- возраст детей от 5 до 6 лет – 8 человек;</w:t>
      </w:r>
    </w:p>
    <w:p w:rsidR="004E235A" w:rsidRPr="00AF3156" w:rsidRDefault="004E235A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>- возраст детей от 6до 7 лет – 4 ребенка.</w:t>
      </w:r>
    </w:p>
    <w:p w:rsidR="004E235A" w:rsidRPr="00AF3156" w:rsidRDefault="004E235A" w:rsidP="00AF3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156">
        <w:rPr>
          <w:rFonts w:ascii="Times New Roman" w:hAnsi="Times New Roman" w:cs="Times New Roman"/>
          <w:b/>
          <w:sz w:val="24"/>
          <w:szCs w:val="24"/>
        </w:rPr>
        <w:t>1. Познавательное развитие:</w:t>
      </w:r>
    </w:p>
    <w:p w:rsidR="004E235A" w:rsidRPr="00AF3156" w:rsidRDefault="004E235A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 xml:space="preserve"> </w:t>
      </w:r>
      <w:r w:rsidRPr="00AF3156">
        <w:rPr>
          <w:rFonts w:ascii="Times New Roman" w:hAnsi="Times New Roman" w:cs="Times New Roman"/>
          <w:sz w:val="24"/>
          <w:szCs w:val="24"/>
          <w:u w:val="single"/>
        </w:rPr>
        <w:t>Высокий уровень – 25%</w:t>
      </w:r>
      <w:r w:rsidRPr="00AF3156">
        <w:rPr>
          <w:rFonts w:ascii="Times New Roman" w:hAnsi="Times New Roman" w:cs="Times New Roman"/>
          <w:sz w:val="24"/>
          <w:szCs w:val="24"/>
        </w:rPr>
        <w:t xml:space="preserve"> (3 ребенка). У детей имеются хорошие представления о многообразии природного мира на Земле, знают особенности внешнего вида жизнедеятельности, приспособления к разным климатическим условиям. Знают особенности свойств материалов, могут осознанно выбирать вид самостоятельной продуктивной деятельности.</w:t>
      </w:r>
    </w:p>
    <w:p w:rsidR="004E235A" w:rsidRPr="00AF3156" w:rsidRDefault="004E235A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 xml:space="preserve"> По ФЭМП – умеют устанавливать количественные соотношения, оперируют цифрами, у детей даннорй подгруппы сформированы временные представлениячасти суток, дни, недели) определяют их последовательность.</w:t>
      </w:r>
    </w:p>
    <w:p w:rsidR="004E235A" w:rsidRPr="00AF3156" w:rsidRDefault="004E235A" w:rsidP="00AF315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156">
        <w:rPr>
          <w:rFonts w:ascii="Times New Roman" w:hAnsi="Times New Roman" w:cs="Times New Roman"/>
          <w:sz w:val="24"/>
          <w:szCs w:val="24"/>
          <w:u w:val="single"/>
        </w:rPr>
        <w:t>Средний уровень – 58% (7 детей)</w:t>
      </w:r>
      <w:proofErr w:type="gramStart"/>
      <w:r w:rsidRPr="00AF3156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AF31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42DF" w:rsidRPr="00AF3156" w:rsidRDefault="004E235A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>У детей  хорошо сформировано понимание свойств материалов, часто проявляют познавательный интерес к явлениям окружающей жизни</w:t>
      </w:r>
      <w:proofErr w:type="gramStart"/>
      <w:r w:rsidR="002E3AFC" w:rsidRPr="00AF31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3AFC" w:rsidRPr="00AF3156">
        <w:rPr>
          <w:rFonts w:ascii="Times New Roman" w:hAnsi="Times New Roman" w:cs="Times New Roman"/>
          <w:sz w:val="24"/>
          <w:szCs w:val="24"/>
        </w:rPr>
        <w:t xml:space="preserve"> понимают социальные и профессиональные роли людей.</w:t>
      </w:r>
    </w:p>
    <w:p w:rsidR="002E3AFC" w:rsidRPr="00AF3156" w:rsidRDefault="002E3AFC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 xml:space="preserve">   Имеют затруднения в установлении количественных соотношений в пределах 10, владеют хорошо порядковым счетом. С трудом определяют положения предметов в пространстве  относительно себя и друг друга. Слабо сформированы временные представления, затрудняются в назывании последовательности дней недели, суток.</w:t>
      </w:r>
    </w:p>
    <w:p w:rsidR="002E3AFC" w:rsidRPr="00AF3156" w:rsidRDefault="002E3AFC" w:rsidP="00AF315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156">
        <w:rPr>
          <w:rFonts w:ascii="Times New Roman" w:hAnsi="Times New Roman" w:cs="Times New Roman"/>
          <w:sz w:val="24"/>
          <w:szCs w:val="24"/>
          <w:u w:val="single"/>
        </w:rPr>
        <w:t>Низкий уровень- 17% - 2 ребенка.</w:t>
      </w:r>
    </w:p>
    <w:p w:rsidR="002E3AFC" w:rsidRPr="00AF3156" w:rsidRDefault="002E3AFC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 xml:space="preserve">   Дети малоактивные, имеют слабые знания окружающего мира, затрудняются в определении последовательности стадий роста и развития растений, животных, людей, не умеют делать самостоятельный выбор </w:t>
      </w:r>
      <w:proofErr w:type="gramStart"/>
      <w:r w:rsidRPr="00AF31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3156">
        <w:rPr>
          <w:rFonts w:ascii="Times New Roman" w:hAnsi="Times New Roman" w:cs="Times New Roman"/>
          <w:sz w:val="24"/>
          <w:szCs w:val="24"/>
        </w:rPr>
        <w:t xml:space="preserve"> продуктивной  декятельности. Очень слабые знания по ФЭМП – затрудняются в порялдковом счете</w:t>
      </w:r>
      <w:proofErr w:type="gramStart"/>
      <w:r w:rsidRPr="00AF31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3156">
        <w:rPr>
          <w:rFonts w:ascii="Times New Roman" w:hAnsi="Times New Roman" w:cs="Times New Roman"/>
          <w:sz w:val="24"/>
          <w:szCs w:val="24"/>
        </w:rPr>
        <w:t xml:space="preserve"> количественном соотношении в пределах 10, не умеют последовательно выкладывать предметы по величине.</w:t>
      </w:r>
    </w:p>
    <w:p w:rsidR="002E3AFC" w:rsidRPr="00AF3156" w:rsidRDefault="002E3AFC" w:rsidP="00AF315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156">
        <w:rPr>
          <w:rFonts w:ascii="Times New Roman" w:hAnsi="Times New Roman" w:cs="Times New Roman"/>
          <w:sz w:val="24"/>
          <w:szCs w:val="24"/>
          <w:u w:val="single"/>
        </w:rPr>
        <w:t>2. Развитие речи</w:t>
      </w:r>
    </w:p>
    <w:p w:rsidR="002E3AFC" w:rsidRPr="00AF3156" w:rsidRDefault="002E3AFC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  <w:u w:val="single"/>
        </w:rPr>
        <w:t>Высокий уровень – 8%</w:t>
      </w:r>
      <w:r w:rsidRPr="00AF3156">
        <w:rPr>
          <w:rFonts w:ascii="Times New Roman" w:hAnsi="Times New Roman" w:cs="Times New Roman"/>
          <w:sz w:val="24"/>
          <w:szCs w:val="24"/>
        </w:rPr>
        <w:t>.(1 ребенок)</w:t>
      </w:r>
    </w:p>
    <w:p w:rsidR="002E3AFC" w:rsidRPr="00AF3156" w:rsidRDefault="002E3AFC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 xml:space="preserve">   У ребенка чистая, ясная  и понятная речь. Обладает в норме лексичекой, звуковой, связной сторонами речи. Лю</w:t>
      </w:r>
      <w:r w:rsidR="00680326">
        <w:rPr>
          <w:rFonts w:ascii="Times New Roman" w:hAnsi="Times New Roman" w:cs="Times New Roman"/>
          <w:sz w:val="24"/>
          <w:szCs w:val="24"/>
        </w:rPr>
        <w:t>б</w:t>
      </w:r>
      <w:r w:rsidRPr="00AF3156">
        <w:rPr>
          <w:rFonts w:ascii="Times New Roman" w:hAnsi="Times New Roman" w:cs="Times New Roman"/>
          <w:sz w:val="24"/>
          <w:szCs w:val="24"/>
        </w:rPr>
        <w:t>ит участвовать в разных видах творческой деятельности на основе литературных произведений, в играх – драмматизациях, словесных играх. Умеет ориентироваться на листе бумаги, достаточно хорошо выполняет графические диктанты.</w:t>
      </w:r>
    </w:p>
    <w:p w:rsidR="002E3AFC" w:rsidRPr="00AF3156" w:rsidRDefault="00074817" w:rsidP="00AF315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156">
        <w:rPr>
          <w:rFonts w:ascii="Times New Roman" w:hAnsi="Times New Roman" w:cs="Times New Roman"/>
          <w:sz w:val="24"/>
          <w:szCs w:val="24"/>
          <w:u w:val="single"/>
        </w:rPr>
        <w:t>Средний уровень – 58%. (7 детей).</w:t>
      </w:r>
    </w:p>
    <w:p w:rsidR="00074817" w:rsidRPr="00AF3156" w:rsidRDefault="00680326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Дети умею</w:t>
      </w:r>
      <w:r w:rsidR="00074817" w:rsidRPr="00AF3156">
        <w:rPr>
          <w:rFonts w:ascii="Times New Roman" w:hAnsi="Times New Roman" w:cs="Times New Roman"/>
          <w:sz w:val="24"/>
          <w:szCs w:val="24"/>
        </w:rPr>
        <w:t xml:space="preserve">т вести диалог </w:t>
      </w:r>
      <w:proofErr w:type="gramStart"/>
      <w:r w:rsidR="00074817" w:rsidRPr="00AF315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74817" w:rsidRPr="00AF3156">
        <w:rPr>
          <w:rFonts w:ascii="Times New Roman" w:hAnsi="Times New Roman" w:cs="Times New Roman"/>
          <w:sz w:val="24"/>
          <w:szCs w:val="24"/>
        </w:rPr>
        <w:t xml:space="preserve"> взрослыми и сверстниками, в общении умеют задавать вопросы, правильно согласовывают числительные с существительными. При чтении художественных произведений активно сопереживают героям произведения, эмоционально откликаются на содепржание прочитанного.</w:t>
      </w:r>
    </w:p>
    <w:p w:rsidR="00074817" w:rsidRPr="00AF3156" w:rsidRDefault="00074817" w:rsidP="00AF315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156">
        <w:rPr>
          <w:rFonts w:ascii="Times New Roman" w:hAnsi="Times New Roman" w:cs="Times New Roman"/>
          <w:sz w:val="24"/>
          <w:szCs w:val="24"/>
        </w:rPr>
        <w:t xml:space="preserve">   Имеют нарушения в звукопроизношении, слабые умения в определении звука в слове, в речи употребляют чаще простые предложения, а сложные и распространенные только лишь при напоминании со сторны взрослого. У детей данной подгруппы недостаточные умения в играх – драмматизациях, в разговоре перебивают друг друга, слабые знания синонимов и антонимов слов.</w:t>
      </w:r>
    </w:p>
    <w:p w:rsidR="00074817" w:rsidRPr="00AF3156" w:rsidRDefault="00074817" w:rsidP="00AF315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156">
        <w:rPr>
          <w:rFonts w:ascii="Times New Roman" w:hAnsi="Times New Roman" w:cs="Times New Roman"/>
          <w:sz w:val="24"/>
          <w:szCs w:val="24"/>
          <w:u w:val="single"/>
        </w:rPr>
        <w:lastRenderedPageBreak/>
        <w:t>Низкий уровень – 33% (4 ребенка)</w:t>
      </w:r>
    </w:p>
    <w:p w:rsidR="002E3AFC" w:rsidRPr="00AF3156" w:rsidRDefault="002E3AFC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 xml:space="preserve">  </w:t>
      </w:r>
      <w:r w:rsidR="00074817" w:rsidRPr="00AF3156">
        <w:rPr>
          <w:rFonts w:ascii="Times New Roman" w:hAnsi="Times New Roman" w:cs="Times New Roman"/>
          <w:sz w:val="24"/>
          <w:szCs w:val="24"/>
        </w:rPr>
        <w:t xml:space="preserve"> Все дети имеют плохое звукопроизношение, затрудняются в дифференциации звуков. Имеют затруднения в составлении описательных и твоческих рассказов по сюжетным картинкам, по памяти, по образ</w:t>
      </w:r>
      <w:r w:rsidR="00680326">
        <w:rPr>
          <w:rFonts w:ascii="Times New Roman" w:hAnsi="Times New Roman" w:cs="Times New Roman"/>
          <w:sz w:val="24"/>
          <w:szCs w:val="24"/>
        </w:rPr>
        <w:t>ц</w:t>
      </w:r>
      <w:r w:rsidR="00074817" w:rsidRPr="00AF3156">
        <w:rPr>
          <w:rFonts w:ascii="Times New Roman" w:hAnsi="Times New Roman" w:cs="Times New Roman"/>
          <w:sz w:val="24"/>
          <w:szCs w:val="24"/>
        </w:rPr>
        <w:t xml:space="preserve">у, затрудняются в составлении предложений из 3 и более слов. В ответах на поставленные вопросы Михаил отвечает этим же вопросом. У большинства детей данной подгруппы не проявляется интерес к слушанию художественных произведений, очень слабо запоминают стихи, затрудняются в понимании идеи произведения, затрудняются в отгадывании загадок, в речи применяют односложные ответы и постые предложения.  </w:t>
      </w:r>
    </w:p>
    <w:p w:rsidR="004E235A" w:rsidRPr="00AF3156" w:rsidRDefault="00CA72EC" w:rsidP="00AF31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156">
        <w:rPr>
          <w:rFonts w:ascii="Times New Roman" w:hAnsi="Times New Roman" w:cs="Times New Roman"/>
          <w:sz w:val="24"/>
          <w:szCs w:val="24"/>
          <w:u w:val="single"/>
        </w:rPr>
        <w:t>3. Художественно – эстетическое развитие.</w:t>
      </w:r>
    </w:p>
    <w:p w:rsidR="00CA72EC" w:rsidRPr="00AF3156" w:rsidRDefault="00CA72EC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>В данном разделе  у воспитанников группы высокий уровень отсутствует.</w:t>
      </w:r>
    </w:p>
    <w:p w:rsidR="00CA72EC" w:rsidRPr="00AF3156" w:rsidRDefault="00CA72EC" w:rsidP="00AF315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156">
        <w:rPr>
          <w:rFonts w:ascii="Times New Roman" w:hAnsi="Times New Roman" w:cs="Times New Roman"/>
          <w:sz w:val="24"/>
          <w:szCs w:val="24"/>
          <w:u w:val="single"/>
        </w:rPr>
        <w:t xml:space="preserve">   Средний уровень- 83% (10 детей).</w:t>
      </w:r>
    </w:p>
    <w:p w:rsidR="00CA72EC" w:rsidRPr="00AF3156" w:rsidRDefault="00CA72EC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 xml:space="preserve">   Дети имеют достаточные для своего возраста навыки и умения в рисовании, лепке, аппликации, в конструктивно – модельной деятельности. Дети умеют создавать образы в рисунках, лепке, могут использовать разные изобразительные материалы. Умеют создавать постройки по схеме, по собственному замыслу, конструировать из бумаги по чертежу и способам оригами. В то же время имеют затруднения в композиции сюжетного рисунка, в составлении узоров по мотивам декоративного искусства. В лепке затрудняются выбрать нужный способ, придавания устойчивостви поделки. В аппликации имеются затруднения в работе ножницами и вырезывании симметричной, многослойной технике. Дети затрудняются в оценивании собственной работы и работы сверствников, </w:t>
      </w:r>
      <w:r w:rsidR="00680326">
        <w:rPr>
          <w:rFonts w:ascii="Times New Roman" w:hAnsi="Times New Roman" w:cs="Times New Roman"/>
          <w:sz w:val="24"/>
          <w:szCs w:val="24"/>
        </w:rPr>
        <w:t>имеют недостаточные знания о ра</w:t>
      </w:r>
      <w:r w:rsidRPr="00AF3156">
        <w:rPr>
          <w:rFonts w:ascii="Times New Roman" w:hAnsi="Times New Roman" w:cs="Times New Roman"/>
          <w:sz w:val="24"/>
          <w:szCs w:val="24"/>
        </w:rPr>
        <w:t xml:space="preserve">зных видах искусства </w:t>
      </w:r>
      <w:r w:rsidR="009E20DA" w:rsidRPr="00AF3156">
        <w:rPr>
          <w:rFonts w:ascii="Times New Roman" w:hAnsi="Times New Roman" w:cs="Times New Roman"/>
          <w:sz w:val="24"/>
          <w:szCs w:val="24"/>
        </w:rPr>
        <w:t>(</w:t>
      </w:r>
      <w:r w:rsidRPr="00AF3156">
        <w:rPr>
          <w:rFonts w:ascii="Times New Roman" w:hAnsi="Times New Roman" w:cs="Times New Roman"/>
          <w:sz w:val="24"/>
          <w:szCs w:val="24"/>
        </w:rPr>
        <w:t xml:space="preserve">архитектура, декоративно – прикладное искусство, графика). </w:t>
      </w:r>
    </w:p>
    <w:p w:rsidR="00CA72EC" w:rsidRPr="00AF3156" w:rsidRDefault="009E20DA" w:rsidP="00AF315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156">
        <w:rPr>
          <w:rFonts w:ascii="Times New Roman" w:hAnsi="Times New Roman" w:cs="Times New Roman"/>
          <w:sz w:val="24"/>
          <w:szCs w:val="24"/>
          <w:u w:val="single"/>
        </w:rPr>
        <w:t>Низкий уровень- 17 (2 р</w:t>
      </w:r>
      <w:r w:rsidR="00CA72EC" w:rsidRPr="00AF3156">
        <w:rPr>
          <w:rFonts w:ascii="Times New Roman" w:hAnsi="Times New Roman" w:cs="Times New Roman"/>
          <w:sz w:val="24"/>
          <w:szCs w:val="24"/>
          <w:u w:val="single"/>
        </w:rPr>
        <w:t>ебенка)</w:t>
      </w:r>
    </w:p>
    <w:p w:rsidR="00CA72EC" w:rsidRPr="00AF3156" w:rsidRDefault="00CA72EC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 xml:space="preserve">   Дети имеют слабые умения во всех видах творчества. Не умеют пользоваться нажимом на цветной карандаш, слабые</w:t>
      </w:r>
      <w:r w:rsidR="009E20DA" w:rsidRPr="00AF3156">
        <w:rPr>
          <w:rFonts w:ascii="Times New Roman" w:hAnsi="Times New Roman" w:cs="Times New Roman"/>
          <w:sz w:val="24"/>
          <w:szCs w:val="24"/>
        </w:rPr>
        <w:t xml:space="preserve"> навыки в пользовании ножницами. </w:t>
      </w:r>
      <w:proofErr w:type="gramStart"/>
      <w:r w:rsidR="009E20DA" w:rsidRPr="00AF3156">
        <w:rPr>
          <w:rFonts w:ascii="Times New Roman" w:hAnsi="Times New Roman" w:cs="Times New Roman"/>
          <w:sz w:val="24"/>
          <w:szCs w:val="24"/>
        </w:rPr>
        <w:t xml:space="preserve">В лепке затруднения </w:t>
      </w:r>
      <w:r w:rsidR="00680326">
        <w:rPr>
          <w:rFonts w:ascii="Times New Roman" w:hAnsi="Times New Roman" w:cs="Times New Roman"/>
          <w:sz w:val="24"/>
          <w:szCs w:val="24"/>
        </w:rPr>
        <w:t>в применении</w:t>
      </w:r>
      <w:r w:rsidR="009E20DA" w:rsidRPr="00AF3156">
        <w:rPr>
          <w:rFonts w:ascii="Times New Roman" w:hAnsi="Times New Roman" w:cs="Times New Roman"/>
          <w:sz w:val="24"/>
          <w:szCs w:val="24"/>
        </w:rPr>
        <w:t xml:space="preserve"> приемов раскатывания, сплющивания из – за слабой моторики рук.</w:t>
      </w:r>
      <w:proofErr w:type="gramEnd"/>
      <w:r w:rsidR="009E20DA" w:rsidRPr="00AF3156">
        <w:rPr>
          <w:rFonts w:ascii="Times New Roman" w:hAnsi="Times New Roman" w:cs="Times New Roman"/>
          <w:sz w:val="24"/>
          <w:szCs w:val="24"/>
        </w:rPr>
        <w:t xml:space="preserve"> В  вырезывании плохо развит глазомер, слабое владение способами штриховки. Дети мало проявляют инициативу и самостоятельность в процессе творческой деятельности. </w:t>
      </w:r>
    </w:p>
    <w:p w:rsidR="009E20DA" w:rsidRPr="00AF3156" w:rsidRDefault="009E20DA" w:rsidP="00AF315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156">
        <w:rPr>
          <w:rFonts w:ascii="Times New Roman" w:hAnsi="Times New Roman" w:cs="Times New Roman"/>
          <w:sz w:val="24"/>
          <w:szCs w:val="24"/>
          <w:u w:val="single"/>
        </w:rPr>
        <w:t>4.  Социально – коммуникативное развитие.</w:t>
      </w:r>
    </w:p>
    <w:p w:rsidR="009E20DA" w:rsidRPr="00AF3156" w:rsidRDefault="009E20DA" w:rsidP="00AF315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156">
        <w:rPr>
          <w:rFonts w:ascii="Times New Roman" w:hAnsi="Times New Roman" w:cs="Times New Roman"/>
          <w:sz w:val="24"/>
          <w:szCs w:val="24"/>
          <w:u w:val="single"/>
        </w:rPr>
        <w:t xml:space="preserve">   Высокий уровень – 42% </w:t>
      </w:r>
      <w:proofErr w:type="gramStart"/>
      <w:r w:rsidRPr="00AF3156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AF3156">
        <w:rPr>
          <w:rFonts w:ascii="Times New Roman" w:hAnsi="Times New Roman" w:cs="Times New Roman"/>
          <w:sz w:val="24"/>
          <w:szCs w:val="24"/>
          <w:u w:val="single"/>
        </w:rPr>
        <w:t>5 детей).</w:t>
      </w:r>
    </w:p>
    <w:p w:rsidR="009E20DA" w:rsidRPr="00AF3156" w:rsidRDefault="009E20DA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 xml:space="preserve">  Дети с данным уровнем прояляют интерес к разным видам игр. Разнообрано проявляют самостоятельность и творчество в выдвижении игровых замыслов и создания выразительных игровых образов. Дети данной подгруппы стремяться к взаимопониманию, с желанием вступают в общение, в совместную деятельность друг с другом. </w:t>
      </w:r>
      <w:proofErr w:type="gramStart"/>
      <w:r w:rsidRPr="00AF3156">
        <w:rPr>
          <w:rFonts w:ascii="Times New Roman" w:hAnsi="Times New Roman" w:cs="Times New Roman"/>
          <w:sz w:val="24"/>
          <w:szCs w:val="24"/>
        </w:rPr>
        <w:t>Самостоятельны</w:t>
      </w:r>
      <w:proofErr w:type="gramEnd"/>
      <w:r w:rsidRPr="00AF3156">
        <w:rPr>
          <w:rFonts w:ascii="Times New Roman" w:hAnsi="Times New Roman" w:cs="Times New Roman"/>
          <w:sz w:val="24"/>
          <w:szCs w:val="24"/>
        </w:rPr>
        <w:t xml:space="preserve"> и ответственны в самообслуживании, охотно учавствуют в совместном труде и в разных видах дежурств. У детей имеются достаточно осмысленные представления о безопасном поведении в быту</w:t>
      </w:r>
      <w:proofErr w:type="gramStart"/>
      <w:r w:rsidRPr="00AF31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3156">
        <w:rPr>
          <w:rFonts w:ascii="Times New Roman" w:hAnsi="Times New Roman" w:cs="Times New Roman"/>
          <w:sz w:val="24"/>
          <w:szCs w:val="24"/>
        </w:rPr>
        <w:t xml:space="preserve"> природе, могут устанавливать связи между неправильными действиями и их последствия для жизни, могут привести примеры правильного поведения и отдельных опасных ситуаций. </w:t>
      </w:r>
    </w:p>
    <w:p w:rsidR="009E20DA" w:rsidRPr="00AF3156" w:rsidRDefault="009E20DA" w:rsidP="00AF315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156">
        <w:rPr>
          <w:rFonts w:ascii="Times New Roman" w:hAnsi="Times New Roman" w:cs="Times New Roman"/>
          <w:sz w:val="24"/>
          <w:szCs w:val="24"/>
          <w:u w:val="single"/>
        </w:rPr>
        <w:t>Средний уровень – 58% -(7 детей).</w:t>
      </w:r>
    </w:p>
    <w:p w:rsidR="009E20DA" w:rsidRPr="00AF3156" w:rsidRDefault="00D26448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 xml:space="preserve">   Дети знают и умеют соблюдать элементарные правила безопасности в быту, но затрудняются в назывании своего домашнего адреса</w:t>
      </w:r>
      <w:proofErr w:type="gramStart"/>
      <w:r w:rsidRPr="00AF31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3156">
        <w:rPr>
          <w:rFonts w:ascii="Times New Roman" w:hAnsi="Times New Roman" w:cs="Times New Roman"/>
          <w:sz w:val="24"/>
          <w:szCs w:val="24"/>
        </w:rPr>
        <w:t xml:space="preserve"> полного имени своих родителей и их контактную информацию ( где работают, должность, номер телефона, и т.п.). У данной подгруппы имеются знания правил и требований игр, но не всег</w:t>
      </w:r>
      <w:r w:rsidR="00680326">
        <w:rPr>
          <w:rFonts w:ascii="Times New Roman" w:hAnsi="Times New Roman" w:cs="Times New Roman"/>
          <w:sz w:val="24"/>
          <w:szCs w:val="24"/>
        </w:rPr>
        <w:t>да соблюдаются ими. Дети самосто</w:t>
      </w:r>
      <w:r w:rsidRPr="00AF3156">
        <w:rPr>
          <w:rFonts w:ascii="Times New Roman" w:hAnsi="Times New Roman" w:cs="Times New Roman"/>
          <w:sz w:val="24"/>
          <w:szCs w:val="24"/>
        </w:rPr>
        <w:t>ятельны в самообслуживании</w:t>
      </w:r>
      <w:proofErr w:type="gramStart"/>
      <w:r w:rsidRPr="00AF31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3156">
        <w:rPr>
          <w:rFonts w:ascii="Times New Roman" w:hAnsi="Times New Roman" w:cs="Times New Roman"/>
          <w:sz w:val="24"/>
          <w:szCs w:val="24"/>
        </w:rPr>
        <w:t xml:space="preserve"> но иногда могут от родителей требовать необоснованной помощи в одевании. Проявляют самостоятельность в игровых замыслах</w:t>
      </w:r>
      <w:proofErr w:type="gramStart"/>
      <w:r w:rsidRPr="00AF31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3156">
        <w:rPr>
          <w:rFonts w:ascii="Times New Roman" w:hAnsi="Times New Roman" w:cs="Times New Roman"/>
          <w:sz w:val="24"/>
          <w:szCs w:val="24"/>
        </w:rPr>
        <w:t xml:space="preserve"> но чаще всего участвуют на второстепенных ролях. </w:t>
      </w:r>
    </w:p>
    <w:p w:rsidR="00D26448" w:rsidRPr="00AF3156" w:rsidRDefault="00D26448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  <w:u w:val="single"/>
        </w:rPr>
        <w:t xml:space="preserve">Низкого уровня </w:t>
      </w:r>
      <w:r w:rsidRPr="00AF3156">
        <w:rPr>
          <w:rFonts w:ascii="Times New Roman" w:hAnsi="Times New Roman" w:cs="Times New Roman"/>
          <w:sz w:val="24"/>
          <w:szCs w:val="24"/>
        </w:rPr>
        <w:t>по данному разделу Программы – нет.</w:t>
      </w:r>
    </w:p>
    <w:p w:rsidR="00D26448" w:rsidRPr="00AF3156" w:rsidRDefault="00D26448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448" w:rsidRPr="00AF3156" w:rsidRDefault="00D26448" w:rsidP="00AF315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156">
        <w:rPr>
          <w:rFonts w:ascii="Times New Roman" w:hAnsi="Times New Roman" w:cs="Times New Roman"/>
          <w:sz w:val="24"/>
          <w:szCs w:val="24"/>
          <w:u w:val="single"/>
        </w:rPr>
        <w:t>5. Физическое развитие.</w:t>
      </w:r>
    </w:p>
    <w:p w:rsidR="00D26448" w:rsidRPr="00AF3156" w:rsidRDefault="00D26448" w:rsidP="00AF315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156">
        <w:rPr>
          <w:rFonts w:ascii="Times New Roman" w:hAnsi="Times New Roman" w:cs="Times New Roman"/>
          <w:sz w:val="24"/>
          <w:szCs w:val="24"/>
          <w:u w:val="single"/>
        </w:rPr>
        <w:lastRenderedPageBreak/>
        <w:t>Высокий уровень – 33% (4 ребенка).</w:t>
      </w:r>
    </w:p>
    <w:p w:rsidR="00D26448" w:rsidRPr="00AF3156" w:rsidRDefault="00D26448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 xml:space="preserve">   У детей имеются умения в становлении ценностей ЗОЖ, умеют и соблюдают культуру поведения за столом. Физические умения и навыки соответствуют возрастным показателям.</w:t>
      </w:r>
    </w:p>
    <w:p w:rsidR="00D26448" w:rsidRPr="00AF3156" w:rsidRDefault="00D26448" w:rsidP="00AF315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156">
        <w:rPr>
          <w:rFonts w:ascii="Times New Roman" w:hAnsi="Times New Roman" w:cs="Times New Roman"/>
          <w:sz w:val="24"/>
          <w:szCs w:val="24"/>
          <w:u w:val="single"/>
        </w:rPr>
        <w:t xml:space="preserve">Средний уровень – 58% </w:t>
      </w:r>
      <w:proofErr w:type="gramStart"/>
      <w:r w:rsidRPr="00AF3156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AF3156">
        <w:rPr>
          <w:rFonts w:ascii="Times New Roman" w:hAnsi="Times New Roman" w:cs="Times New Roman"/>
          <w:sz w:val="24"/>
          <w:szCs w:val="24"/>
          <w:u w:val="single"/>
        </w:rPr>
        <w:t>7 человек).</w:t>
      </w:r>
    </w:p>
    <w:p w:rsidR="00D26448" w:rsidRPr="00AF3156" w:rsidRDefault="00D26448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 xml:space="preserve">  У детей недостаточно развиты физические умения в прыжках, в работе с мячом, проявляется неуверенность в лазанье по шведской лесенке и в ходьбе по ограниченной поверхности. Недостаточно сформированы начальные представления о некоторых видах спорта и знания </w:t>
      </w:r>
      <w:proofErr w:type="gramStart"/>
      <w:r w:rsidRPr="00AF31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F3156">
        <w:rPr>
          <w:rFonts w:ascii="Times New Roman" w:hAnsi="Times New Roman" w:cs="Times New Roman"/>
          <w:sz w:val="24"/>
          <w:szCs w:val="24"/>
        </w:rPr>
        <w:t xml:space="preserve"> их пользе. </w:t>
      </w:r>
      <w:r w:rsidR="00AF3156" w:rsidRPr="00AF3156">
        <w:rPr>
          <w:rFonts w:ascii="Times New Roman" w:hAnsi="Times New Roman" w:cs="Times New Roman"/>
          <w:sz w:val="24"/>
          <w:szCs w:val="24"/>
        </w:rPr>
        <w:t xml:space="preserve"> Становление ценностей ЗОЖ в пределах допустимых возрастным показателям. </w:t>
      </w:r>
    </w:p>
    <w:p w:rsidR="00AF3156" w:rsidRPr="00AF3156" w:rsidRDefault="00AF3156" w:rsidP="00AF315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156">
        <w:rPr>
          <w:rFonts w:ascii="Times New Roman" w:hAnsi="Times New Roman" w:cs="Times New Roman"/>
          <w:sz w:val="24"/>
          <w:szCs w:val="24"/>
          <w:u w:val="single"/>
        </w:rPr>
        <w:t>Низкий уровень – 8 % (1 человек).</w:t>
      </w:r>
    </w:p>
    <w:p w:rsidR="00AF3156" w:rsidRPr="00AF3156" w:rsidRDefault="00AF3156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 xml:space="preserve">У ребенка полохо сформированы знания ЗОЖ. Физические качества ниже допустимых его возрастных показателей. </w:t>
      </w:r>
    </w:p>
    <w:p w:rsidR="00AF3156" w:rsidRPr="00AF3156" w:rsidRDefault="00AF3156" w:rsidP="00AF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156">
        <w:rPr>
          <w:rFonts w:ascii="Times New Roman" w:hAnsi="Times New Roman" w:cs="Times New Roman"/>
          <w:sz w:val="24"/>
          <w:szCs w:val="24"/>
        </w:rPr>
        <w:t xml:space="preserve">Вывод: С </w:t>
      </w:r>
      <w:proofErr w:type="gramStart"/>
      <w:r w:rsidRPr="00AF3156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AF3156">
        <w:rPr>
          <w:rFonts w:ascii="Times New Roman" w:hAnsi="Times New Roman" w:cs="Times New Roman"/>
          <w:sz w:val="24"/>
          <w:szCs w:val="24"/>
        </w:rPr>
        <w:t xml:space="preserve"> показавшими на начало учебного года низкий уровень в течение всего времени будет проводиться целенаправленная работа по повышению усвоения ими уровневых показателей по всем разделам Программы.</w:t>
      </w:r>
    </w:p>
    <w:sectPr w:rsidR="00AF3156" w:rsidRPr="00AF3156" w:rsidSect="009A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35A"/>
    <w:rsid w:val="00074817"/>
    <w:rsid w:val="002E3AFC"/>
    <w:rsid w:val="004E235A"/>
    <w:rsid w:val="00680326"/>
    <w:rsid w:val="009A42DF"/>
    <w:rsid w:val="009E20DA"/>
    <w:rsid w:val="00AF3156"/>
    <w:rsid w:val="00C5379E"/>
    <w:rsid w:val="00CA72EC"/>
    <w:rsid w:val="00D2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7</cp:revision>
  <cp:lastPrinted>2020-01-09T07:57:00Z</cp:lastPrinted>
  <dcterms:created xsi:type="dcterms:W3CDTF">2020-01-08T06:15:00Z</dcterms:created>
  <dcterms:modified xsi:type="dcterms:W3CDTF">2020-01-09T08:20:00Z</dcterms:modified>
</cp:coreProperties>
</file>